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4CA23F">
      <w:pPr>
        <w:rPr>
          <w:rFonts w:hint="default"/>
          <w:lang w:val="pl-PL"/>
        </w:rPr>
      </w:pPr>
      <w:r>
        <w:rPr>
          <w:rFonts w:hint="default"/>
        </w:rPr>
        <w:t xml:space="preserve">Regulamin </w:t>
      </w:r>
      <w:r>
        <w:rPr>
          <w:rFonts w:hint="default"/>
          <w:lang w:val="pl-PL"/>
        </w:rPr>
        <w:t>Zagryfkowego Plebiscytu 2025</w:t>
      </w:r>
    </w:p>
    <w:p w14:paraId="4A674A42">
      <w:pPr>
        <w:rPr>
          <w:rFonts w:hint="default"/>
        </w:rPr>
      </w:pPr>
      <w:r>
        <w:rPr>
          <w:rFonts w:hint="default"/>
        </w:rPr>
        <w:t>1. Organizacja i Cel Plebiscytu:</w:t>
      </w:r>
    </w:p>
    <w:p w14:paraId="46547151">
      <w:pPr>
        <w:rPr>
          <w:rFonts w:hint="default"/>
        </w:rPr>
      </w:pPr>
      <w:r>
        <w:rPr>
          <w:rFonts w:hint="default"/>
        </w:rPr>
        <w:t>1.1. Organizato</w:t>
      </w:r>
      <w:r>
        <w:rPr>
          <w:rFonts w:hint="default"/>
          <w:lang w:val="pl-PL"/>
        </w:rPr>
        <w:t>rem Zagryfkowego Plebiscytu 2025</w:t>
      </w:r>
      <w:bookmarkStart w:id="0" w:name="_GoBack"/>
      <w:bookmarkEnd w:id="0"/>
      <w:r>
        <w:rPr>
          <w:rFonts w:hint="default"/>
          <w:lang w:val="pl-PL"/>
        </w:rPr>
        <w:t xml:space="preserve"> jest Stowarzyszenie Odkrywcy Literatury i Kultury</w:t>
      </w:r>
      <w:r>
        <w:rPr>
          <w:rFonts w:hint="default"/>
        </w:rPr>
        <w:t>. Organizacja i zasady plebiscytu nie są zlecane osobom trzecim ani tworzone w celu uzyskiwania korzyści finansowych. Celem nadrzędnym jest wyłącznie wspieranie i promowanie</w:t>
      </w:r>
      <w:r>
        <w:rPr>
          <w:rFonts w:hint="default"/>
          <w:lang w:val="pl-PL"/>
        </w:rPr>
        <w:t xml:space="preserve"> polskich autorów</w:t>
      </w:r>
      <w:r>
        <w:rPr>
          <w:rFonts w:hint="default"/>
        </w:rPr>
        <w:t>.</w:t>
      </w:r>
    </w:p>
    <w:p w14:paraId="7C67403E">
      <w:pPr>
        <w:rPr>
          <w:rFonts w:hint="default"/>
        </w:rPr>
      </w:pPr>
    </w:p>
    <w:p w14:paraId="11DAA987">
      <w:pPr>
        <w:rPr>
          <w:rFonts w:hint="default"/>
          <w:lang w:val="pl-PL"/>
        </w:rPr>
      </w:pPr>
      <w:r>
        <w:rPr>
          <w:rFonts w:hint="default"/>
        </w:rPr>
        <w:t xml:space="preserve">1.2. Celem Plebiscytu jest wyróżnienie </w:t>
      </w:r>
      <w:r>
        <w:rPr>
          <w:rFonts w:hint="default"/>
          <w:lang w:val="pl-PL"/>
        </w:rPr>
        <w:t>polskich autorów tworzących w gatunkach kryminalnych i okołokryminalnych</w:t>
      </w:r>
      <w:r>
        <w:rPr>
          <w:rFonts w:hint="default"/>
        </w:rPr>
        <w:t xml:space="preserve">. W plebiscycie </w:t>
      </w:r>
      <w:r>
        <w:rPr>
          <w:rFonts w:hint="default"/>
          <w:lang w:val="pl-PL"/>
        </w:rPr>
        <w:t>udział biorą autorzy książek wytypowani przez kapitaułę, w której skład wchodzą członkowie Stowarzyszenia Odkrywcy Liteartury i Kultury.</w:t>
      </w:r>
    </w:p>
    <w:p w14:paraId="435931C2">
      <w:pPr>
        <w:rPr>
          <w:rFonts w:hint="default"/>
        </w:rPr>
      </w:pPr>
    </w:p>
    <w:p w14:paraId="3125A962">
      <w:pPr>
        <w:rPr>
          <w:rFonts w:hint="default"/>
        </w:rPr>
      </w:pPr>
      <w:r>
        <w:rPr>
          <w:rFonts w:hint="default"/>
        </w:rPr>
        <w:t>2. Etapy i Harmonogram Plebiscytu:</w:t>
      </w:r>
    </w:p>
    <w:p w14:paraId="45CB2CC8">
      <w:pPr>
        <w:rPr>
          <w:rFonts w:hint="default"/>
          <w:lang w:val="pl-PL"/>
        </w:rPr>
      </w:pPr>
      <w:r>
        <w:rPr>
          <w:rFonts w:hint="default"/>
        </w:rPr>
        <w:t xml:space="preserve">2.1. </w:t>
      </w:r>
      <w:r>
        <w:rPr>
          <w:rFonts w:hint="default"/>
          <w:lang w:val="pl-PL"/>
        </w:rPr>
        <w:t>Plebiscyt składa się z II Etapów.</w:t>
      </w:r>
    </w:p>
    <w:p w14:paraId="21FE5FEE">
      <w:pPr>
        <w:rPr>
          <w:rFonts w:hint="default"/>
          <w:lang w:val="pl-PL"/>
        </w:rPr>
      </w:pPr>
    </w:p>
    <w:p w14:paraId="6D9E47E2">
      <w:pPr>
        <w:rPr>
          <w:rFonts w:hint="default"/>
          <w:lang w:val="pl-PL"/>
        </w:rPr>
      </w:pPr>
      <w:r>
        <w:rPr>
          <w:rFonts w:hint="default"/>
          <w:lang w:val="pl-PL"/>
        </w:rPr>
        <w:t>Etap I - Członkowie Stowarzyszenia Odkrywcy Liteartury i Kultury zgłaszają swoich kandydatów w 3 kategoriach: Boki zrywać, Wyciskacz łez oraz Strach ma wielkie oczy. Następnie na zebraniu kapituła wybiera 6 tytułów, które zostaną nominowane.</w:t>
      </w:r>
    </w:p>
    <w:p w14:paraId="23F417FC">
      <w:pPr>
        <w:rPr>
          <w:rFonts w:hint="default"/>
          <w:lang w:val="pl-PL"/>
        </w:rPr>
      </w:pPr>
    </w:p>
    <w:p w14:paraId="7E2A2F98">
      <w:pPr>
        <w:rPr>
          <w:rFonts w:hint="default"/>
          <w:lang w:val="pl-PL"/>
        </w:rPr>
      </w:pPr>
      <w:r>
        <w:rPr>
          <w:rFonts w:hint="default"/>
          <w:lang w:val="pl-PL"/>
        </w:rPr>
        <w:t>Etap II - Głosowanie. Czytelnicy oddają głosy na wybrane książki w podanych kategoriach.</w:t>
      </w:r>
    </w:p>
    <w:p w14:paraId="30E3E513">
      <w:pPr>
        <w:rPr>
          <w:rFonts w:hint="default"/>
          <w:lang w:val="pl-PL"/>
        </w:rPr>
      </w:pPr>
    </w:p>
    <w:p w14:paraId="1D60FAC5">
      <w:pPr>
        <w:rPr>
          <w:rFonts w:hint="default"/>
          <w:lang w:val="pl-PL"/>
        </w:rPr>
      </w:pPr>
      <w:r>
        <w:rPr>
          <w:rFonts w:hint="default"/>
          <w:lang w:val="pl-PL"/>
        </w:rPr>
        <w:t>2.2. Głosowanie odbywa się na stronie internetowej https://festiwalzagryfka.pl/zagryfkowy-plebiscyt/</w:t>
      </w:r>
    </w:p>
    <w:p w14:paraId="059C90F0">
      <w:pPr>
        <w:rPr>
          <w:rFonts w:hint="default"/>
          <w:lang w:val="pl-PL"/>
        </w:rPr>
      </w:pPr>
    </w:p>
    <w:p w14:paraId="34314D9C">
      <w:pPr>
        <w:rPr>
          <w:rFonts w:hint="default"/>
        </w:rPr>
      </w:pPr>
      <w:r>
        <w:rPr>
          <w:rFonts w:hint="default"/>
          <w:lang w:val="pl-PL"/>
        </w:rPr>
        <w:t>3</w:t>
      </w:r>
      <w:r>
        <w:rPr>
          <w:rFonts w:hint="default"/>
        </w:rPr>
        <w:t>. Głosowanie:</w:t>
      </w:r>
    </w:p>
    <w:p w14:paraId="535CA4CF">
      <w:pPr>
        <w:rPr>
          <w:rFonts w:hint="default"/>
        </w:rPr>
      </w:pPr>
      <w:r>
        <w:rPr>
          <w:rFonts w:hint="default"/>
          <w:lang w:val="pl-PL"/>
        </w:rPr>
        <w:t>3</w:t>
      </w:r>
      <w:r>
        <w:rPr>
          <w:rFonts w:hint="default"/>
        </w:rPr>
        <w:t xml:space="preserve">.1. Głosowanie rozpoczyna się </w:t>
      </w:r>
      <w:r>
        <w:rPr>
          <w:rFonts w:hint="default"/>
          <w:lang w:val="pl-PL"/>
        </w:rPr>
        <w:t>7</w:t>
      </w:r>
      <w:r>
        <w:rPr>
          <w:rFonts w:hint="default"/>
        </w:rPr>
        <w:t xml:space="preserve"> </w:t>
      </w:r>
      <w:r>
        <w:rPr>
          <w:rFonts w:hint="default"/>
          <w:lang w:val="pl-PL"/>
        </w:rPr>
        <w:t xml:space="preserve">stycznia </w:t>
      </w:r>
      <w:r>
        <w:rPr>
          <w:rFonts w:hint="default"/>
        </w:rPr>
        <w:t>202</w:t>
      </w:r>
      <w:r>
        <w:rPr>
          <w:rFonts w:hint="default"/>
          <w:lang w:val="pl-PL"/>
        </w:rPr>
        <w:t>5</w:t>
      </w:r>
      <w:r>
        <w:rPr>
          <w:rFonts w:hint="default"/>
        </w:rPr>
        <w:t xml:space="preserve"> r. i kończy </w:t>
      </w:r>
      <w:r>
        <w:rPr>
          <w:rFonts w:hint="default"/>
          <w:lang w:val="pl-PL"/>
        </w:rPr>
        <w:t>się 27</w:t>
      </w:r>
      <w:r>
        <w:rPr>
          <w:rFonts w:hint="default"/>
        </w:rPr>
        <w:t xml:space="preserve"> </w:t>
      </w:r>
      <w:r>
        <w:rPr>
          <w:rFonts w:hint="default"/>
          <w:lang w:val="pl-PL"/>
        </w:rPr>
        <w:t>stycznia</w:t>
      </w:r>
      <w:r>
        <w:rPr>
          <w:rFonts w:hint="default"/>
        </w:rPr>
        <w:t xml:space="preserve"> 202</w:t>
      </w:r>
      <w:r>
        <w:rPr>
          <w:rFonts w:hint="default"/>
          <w:lang w:val="pl-PL"/>
        </w:rPr>
        <w:t>5</w:t>
      </w:r>
      <w:r>
        <w:rPr>
          <w:rFonts w:hint="default"/>
        </w:rPr>
        <w:t xml:space="preserve"> r. o godzinie 23:59:59. Po tym terminie głosy nie będą przyjmowane.</w:t>
      </w:r>
    </w:p>
    <w:p w14:paraId="5D855E59">
      <w:pPr>
        <w:rPr>
          <w:rFonts w:hint="default"/>
        </w:rPr>
      </w:pPr>
    </w:p>
    <w:p w14:paraId="6E3D18BC">
      <w:pPr>
        <w:rPr>
          <w:rFonts w:hint="default"/>
        </w:rPr>
      </w:pPr>
      <w:r>
        <w:rPr>
          <w:rFonts w:hint="default"/>
          <w:lang w:val="pl-PL"/>
        </w:rPr>
        <w:t>3</w:t>
      </w:r>
      <w:r>
        <w:rPr>
          <w:rFonts w:hint="default"/>
        </w:rPr>
        <w:t xml:space="preserve">.2. Głosujący są zobowiązani do podania imienia oraz adresu e-mail. Z jednego adresu e-mail można oddać głos tylko raz, a w każdej kategorii można oddać maksymalnie </w:t>
      </w:r>
      <w:r>
        <w:rPr>
          <w:rFonts w:hint="default"/>
          <w:lang w:val="pl-PL"/>
        </w:rPr>
        <w:t xml:space="preserve">jeden </w:t>
      </w:r>
      <w:r>
        <w:rPr>
          <w:rFonts w:hint="default"/>
        </w:rPr>
        <w:t>głos.</w:t>
      </w:r>
    </w:p>
    <w:p w14:paraId="055DCC3E">
      <w:pPr>
        <w:rPr>
          <w:rFonts w:hint="default"/>
        </w:rPr>
      </w:pPr>
    </w:p>
    <w:p w14:paraId="4727F14A">
      <w:pPr>
        <w:rPr>
          <w:rFonts w:hint="default"/>
        </w:rPr>
      </w:pPr>
      <w:r>
        <w:rPr>
          <w:rFonts w:hint="default"/>
          <w:lang w:val="pl-PL"/>
        </w:rPr>
        <w:t>3</w:t>
      </w:r>
      <w:r>
        <w:rPr>
          <w:rFonts w:hint="default"/>
        </w:rPr>
        <w:t>.3. Organizator zastrzega sobie prawo do odrzucenia ankiety w przypadku podejrzeń o nieprawidłowości lub nieuczciwe praktyki, takie jak: korzystanie z fikcyjnych adresów e-mail, powtarzanie adresów e-mail, wykorzystywanie cudzych adresów e-mail bez zgody właściciela.</w:t>
      </w:r>
    </w:p>
    <w:p w14:paraId="464E93A1">
      <w:pPr>
        <w:rPr>
          <w:rFonts w:hint="default"/>
        </w:rPr>
      </w:pPr>
    </w:p>
    <w:p w14:paraId="6AB34843">
      <w:pPr>
        <w:rPr>
          <w:rFonts w:hint="default"/>
        </w:rPr>
      </w:pPr>
      <w:r>
        <w:rPr>
          <w:rFonts w:hint="default"/>
          <w:lang w:val="pl-PL"/>
        </w:rPr>
        <w:t>4</w:t>
      </w:r>
      <w:r>
        <w:rPr>
          <w:rFonts w:hint="default"/>
        </w:rPr>
        <w:t>. Ogłoszenie Wyników i Nagrody:</w:t>
      </w:r>
    </w:p>
    <w:p w14:paraId="4C9C13A9">
      <w:pPr>
        <w:rPr>
          <w:rFonts w:hint="default"/>
        </w:rPr>
      </w:pPr>
      <w:r>
        <w:rPr>
          <w:rFonts w:hint="default"/>
          <w:lang w:val="pl-PL"/>
        </w:rPr>
        <w:t>4</w:t>
      </w:r>
      <w:r>
        <w:rPr>
          <w:rFonts w:hint="default"/>
        </w:rPr>
        <w:t xml:space="preserve">.1. Wyniki plebiscytu zostaną ogłoszone </w:t>
      </w:r>
      <w:r>
        <w:rPr>
          <w:rFonts w:hint="default"/>
          <w:lang w:val="pl-PL"/>
        </w:rPr>
        <w:t>8</w:t>
      </w:r>
      <w:r>
        <w:rPr>
          <w:rFonts w:hint="default"/>
        </w:rPr>
        <w:t xml:space="preserve"> </w:t>
      </w:r>
      <w:r>
        <w:rPr>
          <w:rFonts w:hint="default"/>
          <w:lang w:val="pl-PL"/>
        </w:rPr>
        <w:t xml:space="preserve">lutego </w:t>
      </w:r>
      <w:r>
        <w:rPr>
          <w:rFonts w:hint="default"/>
        </w:rPr>
        <w:t xml:space="preserve">2025 roku </w:t>
      </w:r>
      <w:r>
        <w:rPr>
          <w:rFonts w:hint="default"/>
          <w:lang w:val="pl-PL"/>
        </w:rPr>
        <w:t>w trakcie II Grodziskiego Festiwalu Kryminalnego ZAGRYFKA oraz w social mediach festiwalu (https://www.instagram.com/festiwalzagryfka/, https://www.facebook.com/profile.php?id=61553444785114)</w:t>
      </w:r>
      <w:r>
        <w:rPr>
          <w:rFonts w:hint="default"/>
        </w:rPr>
        <w:t>.</w:t>
      </w:r>
    </w:p>
    <w:p w14:paraId="17D9F015">
      <w:pPr>
        <w:rPr>
          <w:rFonts w:hint="default"/>
        </w:rPr>
      </w:pPr>
    </w:p>
    <w:p w14:paraId="09B8A9D2">
      <w:pPr>
        <w:rPr>
          <w:rFonts w:hint="default"/>
        </w:rPr>
      </w:pPr>
      <w:r>
        <w:rPr>
          <w:rFonts w:hint="default"/>
          <w:lang w:val="pl-PL"/>
        </w:rPr>
        <w:t>4</w:t>
      </w:r>
      <w:r>
        <w:rPr>
          <w:rFonts w:hint="default"/>
        </w:rPr>
        <w:t xml:space="preserve">.2. Zwycięzcy otrzymają statuetkę </w:t>
      </w:r>
      <w:r>
        <w:rPr>
          <w:rFonts w:hint="default"/>
          <w:lang w:val="pl-PL"/>
        </w:rPr>
        <w:t>Zagryfki</w:t>
      </w:r>
      <w:r>
        <w:rPr>
          <w:rFonts w:hint="default"/>
        </w:rPr>
        <w:t xml:space="preserve">, </w:t>
      </w:r>
      <w:r>
        <w:rPr>
          <w:rFonts w:hint="default"/>
          <w:lang w:val="pl-PL"/>
        </w:rPr>
        <w:t>symbolizującą ich wkład w rozwój liteartury kryminalnej i kultury</w:t>
      </w:r>
      <w:r>
        <w:rPr>
          <w:rFonts w:hint="default"/>
        </w:rPr>
        <w:t>.</w:t>
      </w:r>
    </w:p>
    <w:p w14:paraId="50296DDC">
      <w:pPr>
        <w:rPr>
          <w:rFonts w:hint="default"/>
        </w:rPr>
      </w:pPr>
    </w:p>
    <w:p w14:paraId="217B4F11">
      <w:pPr>
        <w:rPr>
          <w:rFonts w:hint="default"/>
          <w:lang w:val="pl-PL"/>
        </w:rPr>
      </w:pPr>
      <w:r>
        <w:rPr>
          <w:rFonts w:hint="default"/>
          <w:lang w:val="pl-PL"/>
        </w:rPr>
        <w:t>4</w:t>
      </w:r>
      <w:r>
        <w:rPr>
          <w:rFonts w:hint="default"/>
        </w:rPr>
        <w:t xml:space="preserve">.3. Osobą odpowiedzialną za weryfikację i analizę zgłoszeń oraz wyników jest </w:t>
      </w:r>
      <w:r>
        <w:rPr>
          <w:rFonts w:hint="default"/>
          <w:lang w:val="pl-PL"/>
        </w:rPr>
        <w:t>Aleksandra Miszczuk - księgowa Stowarzyszenia Odkrywcy Literatury i Kultury.</w:t>
      </w:r>
    </w:p>
    <w:p w14:paraId="0E1599BC">
      <w:pPr>
        <w:rPr>
          <w:rFonts w:hint="default"/>
          <w:lang w:val="pl-PL"/>
        </w:rPr>
      </w:pPr>
    </w:p>
    <w:p w14:paraId="1553A860">
      <w:pPr>
        <w:rPr>
          <w:rFonts w:hint="default"/>
        </w:rPr>
      </w:pPr>
      <w:r>
        <w:rPr>
          <w:rFonts w:hint="default"/>
          <w:lang w:val="pl-PL"/>
        </w:rPr>
        <w:t>5</w:t>
      </w:r>
      <w:r>
        <w:rPr>
          <w:rFonts w:hint="default"/>
        </w:rPr>
        <w:t>. Ochrona Danych Osobowych:</w:t>
      </w:r>
    </w:p>
    <w:p w14:paraId="1AC44825">
      <w:pPr>
        <w:rPr>
          <w:rFonts w:hint="default"/>
        </w:rPr>
      </w:pPr>
      <w:r>
        <w:rPr>
          <w:rFonts w:hint="default"/>
          <w:lang w:val="pl-PL"/>
        </w:rPr>
        <w:t>5</w:t>
      </w:r>
      <w:r>
        <w:rPr>
          <w:rFonts w:hint="default"/>
        </w:rPr>
        <w:t>.1. Administrator Danych Osobowych</w:t>
      </w:r>
    </w:p>
    <w:p w14:paraId="4184B90C">
      <w:pPr>
        <w:rPr>
          <w:rFonts w:hint="default"/>
        </w:rPr>
      </w:pPr>
      <w:r>
        <w:rPr>
          <w:rFonts w:hint="default"/>
        </w:rPr>
        <w:t xml:space="preserve">Administratorem danych osobowych przetwarzanych w ramach </w:t>
      </w:r>
      <w:r>
        <w:rPr>
          <w:rFonts w:hint="default"/>
          <w:lang w:val="pl-PL"/>
        </w:rPr>
        <w:t>Zagryfkowego Plebiscytu</w:t>
      </w:r>
      <w:r>
        <w:rPr>
          <w:rFonts w:hint="default"/>
        </w:rPr>
        <w:t xml:space="preserve"> jest </w:t>
      </w:r>
      <w:r>
        <w:rPr>
          <w:rFonts w:hint="default"/>
          <w:lang w:val="pl-PL"/>
        </w:rPr>
        <w:t>Stowarzyszenie Odkrywcy Literatury i Kultury</w:t>
      </w:r>
      <w:r>
        <w:rPr>
          <w:rFonts w:hint="default"/>
        </w:rPr>
        <w:t>. Wszelkie dane osobowe przetwarzane są wyłącznie na potrzeby organizacji i przeprowadzenia plebiscytu, zgodnie z przepisami Rozporządzenia Parlamentu Europejskiego i Rady (UE) 2016/679 (RODO) oraz ustawą o ochronie danych osobowych z dnia 10 maja 2018 r. Dane osobowe nie będą wykorzystywane w żadnym innym celu, w szczególności nie będą udostępniane ani sprzedawane osobom trzecim.</w:t>
      </w:r>
    </w:p>
    <w:p w14:paraId="7735BDD0">
      <w:pPr>
        <w:rPr>
          <w:rFonts w:hint="default"/>
        </w:rPr>
      </w:pPr>
    </w:p>
    <w:p w14:paraId="1B31739D">
      <w:pPr>
        <w:rPr>
          <w:rFonts w:hint="default"/>
        </w:rPr>
      </w:pPr>
      <w:r>
        <w:rPr>
          <w:rFonts w:hint="default"/>
          <w:lang w:val="pl-PL"/>
        </w:rPr>
        <w:t>5</w:t>
      </w:r>
      <w:r>
        <w:rPr>
          <w:rFonts w:hint="default"/>
        </w:rPr>
        <w:t>.2. Zakres Przetwarzania i Podstawa Prawna</w:t>
      </w:r>
    </w:p>
    <w:p w14:paraId="3E02EDF1">
      <w:pPr>
        <w:rPr>
          <w:rFonts w:hint="default"/>
        </w:rPr>
      </w:pPr>
      <w:r>
        <w:rPr>
          <w:rFonts w:hint="default"/>
        </w:rPr>
        <w:t>Dane osobowe przetwarzane w plebiscycie obejmują imię, nazwisko oraz adres e-mail uczestnika. Podstawą prawną przetwarzania tych danych jest zgoda wyrażona przez uczestnika podczas wypełniania formularza zgłoszeniowego. Dane te będą przetwarzane wyłącznie w celu realizacji plebiscytu, a w szczególności w celu</w:t>
      </w:r>
      <w:r>
        <w:rPr>
          <w:rFonts w:hint="default"/>
          <w:lang w:val="pl-PL"/>
        </w:rPr>
        <w:t xml:space="preserve"> </w:t>
      </w:r>
      <w:r>
        <w:rPr>
          <w:rFonts w:hint="default"/>
        </w:rPr>
        <w:t>podliczenia głosów i zapewnienia przejrzystości głosowania.</w:t>
      </w:r>
    </w:p>
    <w:p w14:paraId="4AE0EAE0">
      <w:pPr>
        <w:rPr>
          <w:rFonts w:hint="default"/>
        </w:rPr>
      </w:pPr>
    </w:p>
    <w:p w14:paraId="56DEB260">
      <w:pPr>
        <w:rPr>
          <w:rFonts w:hint="default"/>
        </w:rPr>
      </w:pPr>
      <w:r>
        <w:rPr>
          <w:rFonts w:hint="default"/>
          <w:lang w:val="pl-PL"/>
        </w:rPr>
        <w:t>5</w:t>
      </w:r>
      <w:r>
        <w:rPr>
          <w:rFonts w:hint="default"/>
        </w:rPr>
        <w:t>.3. Zgody w Formularzu Głosowania</w:t>
      </w:r>
    </w:p>
    <w:p w14:paraId="4E9009BD">
      <w:pPr>
        <w:rPr>
          <w:rFonts w:hint="default"/>
        </w:rPr>
      </w:pPr>
      <w:r>
        <w:rPr>
          <w:rFonts w:hint="default"/>
        </w:rPr>
        <w:t>Oddanie głosu wymaga wyrażenia zgody na przetwarzanie danych osobowych i potwierdzenia następujących oświadczeń:</w:t>
      </w:r>
    </w:p>
    <w:p w14:paraId="3D2E4AF2">
      <w:pPr>
        <w:rPr>
          <w:rFonts w:hint="default"/>
        </w:rPr>
      </w:pPr>
    </w:p>
    <w:p w14:paraId="00FB6CB5">
      <w:pPr>
        <w:rPr>
          <w:rFonts w:hint="default"/>
        </w:rPr>
      </w:pPr>
      <w:r>
        <w:rPr>
          <w:rFonts w:hint="default"/>
        </w:rPr>
        <w:t>„Potwierdzam, że podany adres e-mail należy do mnie.”</w:t>
      </w:r>
    </w:p>
    <w:p w14:paraId="77F713A2">
      <w:pPr>
        <w:rPr>
          <w:rFonts w:hint="default"/>
        </w:rPr>
      </w:pPr>
      <w:r>
        <w:rPr>
          <w:rFonts w:hint="default"/>
        </w:rPr>
        <w:t>„Rozumiem konsekwencje wynikające z art. 190a § 2 Kodeksu Karnego dotyczące podszywania się pod inną osobę w Internecie, co niesie za sobą konsekwencje prawne. Przestępstwo podszywania się zostaje dokonane już w chwili wykorzystania danych osobowych, takich jak adres e-mail.”</w:t>
      </w:r>
    </w:p>
    <w:p w14:paraId="0D91A739">
      <w:pPr>
        <w:rPr>
          <w:rFonts w:hint="default"/>
        </w:rPr>
      </w:pPr>
      <w:r>
        <w:rPr>
          <w:rFonts w:hint="default"/>
        </w:rPr>
        <w:t>„Akceptuję regulamin plebiscytu.”</w:t>
      </w:r>
    </w:p>
    <w:p w14:paraId="26B46541">
      <w:pPr>
        <w:rPr>
          <w:rFonts w:hint="default"/>
        </w:rPr>
      </w:pPr>
      <w:r>
        <w:rPr>
          <w:rFonts w:hint="default"/>
        </w:rPr>
        <w:t>„Jestem świadomy, że w przypadku wątpliwości dotyczących tożsamości głosującego lub użycia niedozwolonych praktyk, organizator zastrzega sobie prawo do usunięcia ankiety bez wcześniejszego poinformowania.”</w:t>
      </w:r>
    </w:p>
    <w:p w14:paraId="36C171A9">
      <w:pPr>
        <w:rPr>
          <w:rFonts w:hint="default"/>
        </w:rPr>
      </w:pPr>
      <w:r>
        <w:rPr>
          <w:rFonts w:hint="default"/>
        </w:rPr>
        <w:t xml:space="preserve">„Wyrażam zgodę na przetwarzanie moich danych osobowych wyłącznie w celu udziału w </w:t>
      </w:r>
      <w:r>
        <w:rPr>
          <w:rFonts w:hint="default"/>
          <w:lang w:val="pl-PL"/>
        </w:rPr>
        <w:t>Zagryfkowym Plebiscycie 2025</w:t>
      </w:r>
      <w:r>
        <w:rPr>
          <w:rFonts w:hint="default"/>
        </w:rPr>
        <w:t>.”</w:t>
      </w:r>
    </w:p>
    <w:p w14:paraId="273CC37A">
      <w:pPr>
        <w:rPr>
          <w:rFonts w:hint="default"/>
        </w:rPr>
      </w:pPr>
      <w:r>
        <w:rPr>
          <w:rFonts w:hint="default"/>
          <w:lang w:val="pl-PL"/>
        </w:rPr>
        <w:t>5</w:t>
      </w:r>
      <w:r>
        <w:rPr>
          <w:rFonts w:hint="default"/>
        </w:rPr>
        <w:t>.4. Wątpliwości Dotyczące Tożsamości i Weryfikacja Prawidłowości Głosów</w:t>
      </w:r>
    </w:p>
    <w:p w14:paraId="231D2934">
      <w:pPr>
        <w:rPr>
          <w:rFonts w:hint="default"/>
        </w:rPr>
      </w:pPr>
      <w:r>
        <w:rPr>
          <w:rFonts w:hint="default"/>
        </w:rPr>
        <w:t>W przypadku jakichkolwiek wątpliwości dotyczących autentyczności głosu (np. podejrzenia o korzystanie z fikcyjnych adresów e-mail, powtarzanie głosów z tego samego adresu e-mail, podszywanie się pod inną osobę lub używanie cudzych danych bez zgody właściciela), organizator zastrzega sobie prawo do natychmiastowego usunięcia głosu bez wcześniejszego poinformowania uczestnika. Działania te mają na celu zapewnienie rzetelności plebiscytu i eliminację nieuczciwych praktyk.</w:t>
      </w:r>
    </w:p>
    <w:p w14:paraId="04DA3BDC">
      <w:pPr>
        <w:rPr>
          <w:rFonts w:hint="default"/>
        </w:rPr>
      </w:pPr>
    </w:p>
    <w:p w14:paraId="5B70FD6C">
      <w:pPr>
        <w:rPr>
          <w:rFonts w:hint="default"/>
        </w:rPr>
      </w:pPr>
      <w:r>
        <w:rPr>
          <w:rFonts w:hint="default"/>
          <w:lang w:val="pl-PL"/>
        </w:rPr>
        <w:t>5</w:t>
      </w:r>
      <w:r>
        <w:rPr>
          <w:rFonts w:hint="default"/>
        </w:rPr>
        <w:t>.5. Prawa Uczestników w Zakresie Danych Osobowych</w:t>
      </w:r>
    </w:p>
    <w:p w14:paraId="0128BF3B">
      <w:pPr>
        <w:rPr>
          <w:rFonts w:hint="default"/>
        </w:rPr>
      </w:pPr>
      <w:r>
        <w:rPr>
          <w:rFonts w:hint="default"/>
        </w:rPr>
        <w:t>Każdy uczestnik plebiscytu ma prawo do:</w:t>
      </w:r>
    </w:p>
    <w:p w14:paraId="186376C4">
      <w:pPr>
        <w:rPr>
          <w:rFonts w:hint="default"/>
        </w:rPr>
      </w:pPr>
      <w:r>
        <w:rPr>
          <w:rFonts w:hint="default"/>
          <w:lang w:val="pl-PL"/>
        </w:rPr>
        <w:t xml:space="preserve">- </w:t>
      </w:r>
      <w:r>
        <w:rPr>
          <w:rFonts w:hint="default"/>
        </w:rPr>
        <w:t>dostępu do swoich danych osobowych,</w:t>
      </w:r>
    </w:p>
    <w:p w14:paraId="6CE99C48">
      <w:pPr>
        <w:rPr>
          <w:rFonts w:hint="default"/>
        </w:rPr>
      </w:pPr>
      <w:r>
        <w:rPr>
          <w:rFonts w:hint="default"/>
          <w:lang w:val="pl-PL"/>
        </w:rPr>
        <w:t xml:space="preserve">- </w:t>
      </w:r>
      <w:r>
        <w:rPr>
          <w:rFonts w:hint="default"/>
        </w:rPr>
        <w:t>sprostowania swoich danych osobowych, w przypadku gdy są one nieprawidłowe,</w:t>
      </w:r>
    </w:p>
    <w:p w14:paraId="0ED791E6">
      <w:pPr>
        <w:rPr>
          <w:rFonts w:hint="default"/>
        </w:rPr>
      </w:pPr>
      <w:r>
        <w:rPr>
          <w:rFonts w:hint="default"/>
          <w:lang w:val="pl-PL"/>
        </w:rPr>
        <w:t xml:space="preserve">- </w:t>
      </w:r>
      <w:r>
        <w:rPr>
          <w:rFonts w:hint="default"/>
        </w:rPr>
        <w:t>usunięcia danych („prawo do bycia zapomnianym”), w przypadku gdy przetwarzanie danych nie jest już konieczne,</w:t>
      </w:r>
    </w:p>
    <w:p w14:paraId="27330D41">
      <w:pPr>
        <w:rPr>
          <w:rFonts w:hint="default"/>
        </w:rPr>
      </w:pPr>
      <w:r>
        <w:rPr>
          <w:rFonts w:hint="default"/>
          <w:lang w:val="pl-PL"/>
        </w:rPr>
        <w:t xml:space="preserve">- </w:t>
      </w:r>
      <w:r>
        <w:rPr>
          <w:rFonts w:hint="default"/>
        </w:rPr>
        <w:t>ograniczenia przetwarzania danych osobowych,</w:t>
      </w:r>
    </w:p>
    <w:p w14:paraId="561215C5">
      <w:pPr>
        <w:rPr>
          <w:rFonts w:hint="default"/>
        </w:rPr>
      </w:pPr>
      <w:r>
        <w:rPr>
          <w:rFonts w:hint="default"/>
          <w:lang w:val="pl-PL"/>
        </w:rPr>
        <w:t xml:space="preserve">- </w:t>
      </w:r>
      <w:r>
        <w:rPr>
          <w:rFonts w:hint="default"/>
        </w:rPr>
        <w:t>przeniesienia danych, o ile jest to technicznie możliwe,</w:t>
      </w:r>
    </w:p>
    <w:p w14:paraId="4D279BB3">
      <w:pPr>
        <w:rPr>
          <w:rFonts w:hint="default"/>
        </w:rPr>
      </w:pPr>
      <w:r>
        <w:rPr>
          <w:rFonts w:hint="default"/>
          <w:lang w:val="pl-PL"/>
        </w:rPr>
        <w:t xml:space="preserve">- </w:t>
      </w:r>
      <w:r>
        <w:rPr>
          <w:rFonts w:hint="default"/>
        </w:rPr>
        <w:t>cofnięcia zgody na przetwarzanie danych osobowych w dowolnym momencie, bez wpływu na zgodność przetwarzania, które miało miejsce przed jej wycofaniem.</w:t>
      </w:r>
    </w:p>
    <w:p w14:paraId="01B35EA9">
      <w:pPr>
        <w:rPr>
          <w:rFonts w:hint="default"/>
        </w:rPr>
      </w:pPr>
      <w:r>
        <w:rPr>
          <w:rFonts w:hint="default"/>
        </w:rPr>
        <w:t>Wszelkie wnioski związane z ochroną danych osobowych można zgłaszać na adres e-mail: kontakt@</w:t>
      </w:r>
      <w:r>
        <w:rPr>
          <w:rFonts w:hint="default"/>
          <w:lang w:val="pl-PL"/>
        </w:rPr>
        <w:t>festiwalzagryfka.pl</w:t>
      </w:r>
      <w:r>
        <w:rPr>
          <w:rFonts w:hint="default"/>
        </w:rPr>
        <w:t>.</w:t>
      </w:r>
    </w:p>
    <w:p w14:paraId="15F9AD93">
      <w:pPr>
        <w:rPr>
          <w:rFonts w:hint="default"/>
        </w:rPr>
      </w:pPr>
    </w:p>
    <w:p w14:paraId="7C0C8E43">
      <w:pPr>
        <w:rPr>
          <w:rFonts w:hint="default"/>
        </w:rPr>
      </w:pPr>
      <w:r>
        <w:rPr>
          <w:rFonts w:hint="default"/>
          <w:lang w:val="pl-PL"/>
        </w:rPr>
        <w:t>5</w:t>
      </w:r>
      <w:r>
        <w:rPr>
          <w:rFonts w:hint="default"/>
        </w:rPr>
        <w:t>.6. Bezpieczeństwo i Poufność Danych</w:t>
      </w:r>
    </w:p>
    <w:p w14:paraId="6CEEB04C">
      <w:pPr>
        <w:rPr>
          <w:rFonts w:hint="default"/>
        </w:rPr>
      </w:pPr>
      <w:r>
        <w:rPr>
          <w:rFonts w:hint="default"/>
        </w:rPr>
        <w:t>Organizator zapewnia odpowiednie środki techniczne i organizacyjne, aby dane osobowe uczestników były bezpieczne i przetwarzane zgodnie z obowiązującymi przepisami prawa. Dane uczestników będą usunięte po zakończeniu plebiscytu i podliczeniu głosów.</w:t>
      </w:r>
    </w:p>
    <w:p w14:paraId="4DC3BCEA">
      <w:pPr>
        <w:rPr>
          <w:rFonts w:hint="default"/>
        </w:rPr>
      </w:pPr>
    </w:p>
    <w:p w14:paraId="12BEC4B7">
      <w:pPr>
        <w:rPr>
          <w:rFonts w:hint="default"/>
        </w:rPr>
      </w:pPr>
      <w:r>
        <w:rPr>
          <w:rFonts w:hint="default"/>
          <w:lang w:val="pl-PL"/>
        </w:rPr>
        <w:t>6</w:t>
      </w:r>
      <w:r>
        <w:rPr>
          <w:rFonts w:hint="default"/>
        </w:rPr>
        <w:t>: Postanowienia Końcowe:</w:t>
      </w:r>
    </w:p>
    <w:p w14:paraId="7269E79E">
      <w:pPr>
        <w:rPr>
          <w:rFonts w:hint="default"/>
        </w:rPr>
      </w:pPr>
      <w:r>
        <w:rPr>
          <w:rFonts w:hint="default"/>
          <w:lang w:val="pl-PL"/>
        </w:rPr>
        <w:t>6</w:t>
      </w:r>
      <w:r>
        <w:rPr>
          <w:rFonts w:hint="default"/>
        </w:rPr>
        <w:t xml:space="preserve">.1. Niniejszy regulamin został stworzony przez organizatora plebiscytu, </w:t>
      </w:r>
      <w:r>
        <w:rPr>
          <w:rFonts w:hint="default"/>
          <w:lang w:val="pl-PL"/>
        </w:rPr>
        <w:t>Stowarzyszenie Odkrywcy Literatury i Kultury</w:t>
      </w:r>
      <w:r>
        <w:rPr>
          <w:rFonts w:hint="default"/>
        </w:rPr>
        <w:t xml:space="preserve">, bez udziału osób trzecich. Jego celem jest zapewnienie przejrzystości, rzetelności i profesjonalizmu w organizacji </w:t>
      </w:r>
      <w:r>
        <w:rPr>
          <w:rFonts w:hint="default"/>
          <w:lang w:val="pl-PL"/>
        </w:rPr>
        <w:t>Zagryfkowego Plebiscytu 2025</w:t>
      </w:r>
      <w:r>
        <w:rPr>
          <w:rFonts w:hint="default"/>
        </w:rPr>
        <w:t>. Plebiscyt nie ma na celu przynoszenia korzyści finansowych, a zgromadzone dane uczestników są wykorzystywane wyłącznie w celu przeprowadzenia plebiscytu i nie są udostępniane ani sprzedawane.</w:t>
      </w:r>
    </w:p>
    <w:p w14:paraId="5CB22301">
      <w:pPr>
        <w:rPr>
          <w:rFonts w:hint="default"/>
        </w:rPr>
      </w:pPr>
    </w:p>
    <w:p w14:paraId="2C1BEE4E">
      <w:pPr>
        <w:rPr>
          <w:rFonts w:hint="default"/>
        </w:rPr>
      </w:pPr>
      <w:r>
        <w:rPr>
          <w:rFonts w:hint="default"/>
          <w:lang w:val="pl-PL"/>
        </w:rPr>
        <w:t>6</w:t>
      </w:r>
      <w:r>
        <w:rPr>
          <w:rFonts w:hint="default"/>
        </w:rPr>
        <w:t>.2. Udział w plebiscycie jest całkowicie dobrowolny i bezpłatny. Organizator zastrzega sobie prawo do zmiany regulaminu, o ile jest to konieczne dla prawidłowego przebiegu plebiscytu, z zastrzeżeniem poinformowania uczestników o wprowadzonych zmianach.</w:t>
      </w:r>
    </w:p>
    <w:p w14:paraId="30E9EAA8">
      <w:pPr>
        <w:rPr>
          <w:rFonts w:hint="default"/>
        </w:rPr>
      </w:pPr>
    </w:p>
    <w:p w14:paraId="76136AA4">
      <w:pPr>
        <w:rPr>
          <w:rFonts w:hint="default"/>
        </w:rPr>
      </w:pPr>
      <w:r>
        <w:rPr>
          <w:rFonts w:hint="default"/>
          <w:lang w:val="pl-PL"/>
        </w:rPr>
        <w:t>6</w:t>
      </w:r>
      <w:r>
        <w:rPr>
          <w:rFonts w:hint="default"/>
        </w:rPr>
        <w:t>.3. Wszelkie sprawy nieujęte w regulaminie będą rozpatrywane przez organizatora zgodnie z obowiązującymi przepisami prawa oraz zasadami fair play. W sytuacjach nieprzewidzianych lub wyjątkowych, organizator zastrzega sobie prawo do podjęcia ostatecznej decyzji, mając na względzie zasady rzetelności oraz uczciwości.</w:t>
      </w:r>
    </w:p>
    <w:p w14:paraId="18EFE856">
      <w:pPr>
        <w:rPr>
          <w:rFonts w:hint="default"/>
        </w:rPr>
      </w:pPr>
    </w:p>
    <w:p w14:paraId="64F8C81C">
      <w:r>
        <w:rPr>
          <w:rFonts w:hint="default"/>
          <w:lang w:val="pl-PL"/>
        </w:rPr>
        <w:t>6</w:t>
      </w:r>
      <w:r>
        <w:rPr>
          <w:rFonts w:hint="default"/>
        </w:rPr>
        <w:t>.4. Uczestnictwo w plebiscycie oznacza akceptację postanowień niniejszego regulaminu oraz wyrażenie zgody na przetwarzanie danych osobowych w zakresie i celu wskazanym powyżej.</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622663"/>
    <w:rsid w:val="306226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20</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2025-01-21T17:57:00Z</dcterms:created>
  <dc:creator>olami</dc:creator>
  <cp:lastModifiedBy>Aleksandra Miszczuk</cp:lastModifiedBy>
  <dcterms:modified xsi:type="dcterms:W3CDTF">2025-01-21T18:18:13Z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1045-12.2.0.19805</vt:lpwstr>
  </property>
  <property fmtid="{D5CDD505-2E9C-101B-9397-08002B2CF9AE}" pid="3" name="ICV">
    <vt:lpwstr>CC3B550F64124031AD9D61ECCEDE0739_11</vt:lpwstr>
  </property>
</Properties>
</file>